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09BE" w14:textId="2266FA99" w:rsidR="00E50F6A" w:rsidRPr="00A91FE4" w:rsidRDefault="00A4076E" w:rsidP="00A4076E">
      <w:pPr>
        <w:widowControl/>
        <w:ind w:firstLineChars="100" w:firstLine="241"/>
        <w:jc w:val="center"/>
        <w:rPr>
          <w:b/>
          <w:sz w:val="24"/>
          <w:szCs w:val="24"/>
        </w:rPr>
      </w:pPr>
      <w:bookmarkStart w:id="0" w:name="_Hlk516583263"/>
      <w:r w:rsidRPr="00A91FE4">
        <w:rPr>
          <w:b/>
          <w:sz w:val="24"/>
          <w:szCs w:val="24"/>
        </w:rPr>
        <w:t>Consent for the Treatment of Personal Data</w:t>
      </w:r>
      <w:bookmarkEnd w:id="0"/>
    </w:p>
    <w:p w14:paraId="397E9BC2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52F25" wp14:editId="3B5B6AA6">
                <wp:simplePos x="0" y="0"/>
                <wp:positionH relativeFrom="column">
                  <wp:posOffset>-99060</wp:posOffset>
                </wp:positionH>
                <wp:positionV relativeFrom="paragraph">
                  <wp:posOffset>44450</wp:posOffset>
                </wp:positionV>
                <wp:extent cx="5621572" cy="5400675"/>
                <wp:effectExtent l="0" t="0" r="1778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572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7A00C" w14:textId="6C41FF7C" w:rsidR="00E50F6A" w:rsidRDefault="00E50F6A" w:rsidP="00586462">
                            <w:pPr>
                              <w:ind w:firstLineChars="50" w:firstLine="105"/>
                            </w:pPr>
                            <w:bookmarkStart w:id="1" w:name="_Hlk516585452"/>
                            <w:r>
                              <w:t>Residents in any one of EEA member countries</w:t>
                            </w:r>
                            <w:r w:rsidR="00B526ED" w:rsidRPr="00B526ED">
                              <w:t xml:space="preserve"> (member countries of the EU, Iceland, Liechtenstein and Norway) and the United Kingdom</w:t>
                            </w:r>
                            <w:r>
                              <w:t xml:space="preserve"> are requested</w:t>
                            </w:r>
                            <w:bookmarkEnd w:id="1"/>
                            <w:r>
                              <w:t xml:space="preserve"> to read the following notes. </w:t>
                            </w:r>
                          </w:p>
                          <w:p w14:paraId="2D13CEAB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data acquired through this registration will be used only for the following purposes:</w:t>
                            </w:r>
                          </w:p>
                          <w:p w14:paraId="6BEC3595" w14:textId="319AFA3D" w:rsidR="00E50F6A" w:rsidRPr="00930102" w:rsidRDefault="00E50F6A" w:rsidP="00E50F6A">
                            <w:r>
                              <w:t xml:space="preserve"> </w:t>
                            </w:r>
                            <w:r w:rsidRPr="00930102">
                              <w:t>(1)</w:t>
                            </w:r>
                            <w:r w:rsidR="00A8662C" w:rsidRPr="0093010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526ED" w:rsidRPr="00930102">
                              <w:t>The</w:t>
                            </w:r>
                            <w:r w:rsidR="00B526ED" w:rsidRPr="00930102">
                              <w:rPr>
                                <w:rFonts w:hint="eastAsia"/>
                              </w:rPr>
                              <w:t xml:space="preserve"> review</w:t>
                            </w:r>
                            <w:r w:rsidR="00B526ED" w:rsidRPr="00930102">
                              <w:t xml:space="preserve"> </w:t>
                            </w:r>
                            <w:r w:rsidR="00776615" w:rsidRPr="00930102">
                              <w:t>for</w:t>
                            </w:r>
                            <w:r w:rsidR="00B526ED" w:rsidRPr="00930102">
                              <w:t xml:space="preserve"> the</w:t>
                            </w:r>
                            <w:r w:rsidR="00930102" w:rsidRPr="00930102">
                              <w:t xml:space="preserve"> </w:t>
                            </w:r>
                            <w:proofErr w:type="spellStart"/>
                            <w:r w:rsidR="00930102" w:rsidRPr="0063364A">
                              <w:rPr>
                                <w:i/>
                                <w:iCs/>
                              </w:rPr>
                              <w:t>R</w:t>
                            </w:r>
                            <w:r w:rsidR="0063364A" w:rsidRPr="0063364A">
                              <w:rPr>
                                <w:i/>
                                <w:iCs/>
                              </w:rPr>
                              <w:t>eimei</w:t>
                            </w:r>
                            <w:proofErr w:type="spellEnd"/>
                            <w:r w:rsidR="00930102" w:rsidRPr="0093010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B526ED" w:rsidRPr="00930102">
                              <w:t>Research Program</w:t>
                            </w:r>
                          </w:p>
                          <w:p w14:paraId="5FD08F8F" w14:textId="7F8C4D87" w:rsidR="00E50F6A" w:rsidRDefault="00E50F6A" w:rsidP="00E50F6A">
                            <w:r w:rsidRPr="00930102">
                              <w:t xml:space="preserve"> (2)</w:t>
                            </w:r>
                            <w:r w:rsidR="00A8662C" w:rsidRPr="0093010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1FE4" w:rsidRPr="00930102">
                              <w:t>The</w:t>
                            </w:r>
                            <w:r w:rsidR="00A91FE4" w:rsidRPr="0093010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526ED" w:rsidRPr="00930102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subsequent research </w:t>
                            </w:r>
                            <w:r w:rsidR="00B526ED" w:rsidRPr="0093010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administration </w:t>
                            </w:r>
                            <w:r w:rsidR="00B526ED" w:rsidRPr="00930102">
                              <w:t>after select</w:t>
                            </w:r>
                            <w:r w:rsidR="00930102" w:rsidRPr="00930102">
                              <w:t>ion</w:t>
                            </w:r>
                            <w:r w:rsidR="00EF32A0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</w:t>
                            </w:r>
                            <w:r w:rsidR="00586462">
                              <w:t xml:space="preserve">                               </w:t>
                            </w:r>
                          </w:p>
                          <w:p w14:paraId="52027BFE" w14:textId="65680339" w:rsidR="00A91FE4" w:rsidRDefault="00A91FE4" w:rsidP="00A91FE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information will be transferred to Japan, and stored in JAEA</w:t>
                            </w:r>
                            <w:r>
                              <w:rPr>
                                <w:rFonts w:hint="eastAsia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server in Japan. JAEA will manage personal information of the respondents in an appropriate manner while the framework certified by the European Commission and the UK government to t</w:t>
                            </w:r>
                            <w:r>
                              <w:t>ransfer personal data between EEA or UK and Japan with respect to compliance with the criteria for data protection is not applicable to public-sector agencies of Japan including JAEA.</w:t>
                            </w:r>
                          </w:p>
                          <w:p w14:paraId="09C896CE" w14:textId="62508356" w:rsidR="00A91FE4" w:rsidRDefault="00A91FE4" w:rsidP="00A91FE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A respondent has the right to require JAEA the access to his/her own personal data, correction of his/her incorrect data, and restriction to data processing during the verification of the correctness of personal data.</w:t>
                            </w:r>
                          </w:p>
                          <w:p w14:paraId="20DD3E59" w14:textId="3D172A76" w:rsidR="00A91FE4" w:rsidRDefault="00A91FE4" w:rsidP="00A91FE4">
                            <w:pPr>
                              <w:ind w:firstLineChars="50" w:firstLine="105"/>
                            </w:pPr>
                            <w:r>
                              <w:t xml:space="preserve">For inquiries, please contact reimei-research@jaea.go.jp at the </w:t>
                            </w:r>
                            <w:r w:rsidRPr="00A91FE4">
                              <w:t>Advanced Science Research Center</w:t>
                            </w:r>
                            <w:r>
                              <w:t xml:space="preserve"> responsible for this registration. If you are unsatisfied with the handling of personal data by JAEA, you are entitled to file a complaint with the supervisory organization of a member country of EEA or UK.</w:t>
                            </w:r>
                          </w:p>
                          <w:p w14:paraId="1B0B452A" w14:textId="62ADA96E" w:rsidR="004714C6" w:rsidRDefault="00A91FE4" w:rsidP="00A91FE4">
                            <w:pPr>
                              <w:ind w:firstLineChars="50" w:firstLine="105"/>
                            </w:pPr>
                            <w:r>
                              <w:t>The respondent has the right to withdraw this agreement at any time, and such withdrawal has no impact on the legality of data processing procedures and/or data transfer, both conducted before the withdrawal.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2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3.5pt;width:442.65pt;height:4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" fillcolor="white [3201]" strokeweight=".5pt">
                <v:textbox>
                  <w:txbxContent>
                    <w:p w14:paraId="4B87A00C" w14:textId="6C41FF7C" w:rsidR="00E50F6A" w:rsidRDefault="00E50F6A" w:rsidP="00586462">
                      <w:pPr>
                        <w:ind w:firstLineChars="50" w:firstLine="105"/>
                      </w:pPr>
                      <w:bookmarkStart w:id="2" w:name="_Hlk516585452"/>
                      <w:r>
                        <w:t>Residents in any one of EEA member countries</w:t>
                      </w:r>
                      <w:r w:rsidR="00B526ED" w:rsidRPr="00B526ED">
                        <w:t xml:space="preserve"> (member countries of the EU, Iceland, Liechtenstein and Norway) and the United Kingdom</w:t>
                      </w:r>
                      <w:r>
                        <w:t xml:space="preserve"> are requested</w:t>
                      </w:r>
                      <w:bookmarkEnd w:id="2"/>
                      <w:r>
                        <w:t xml:space="preserve"> to read the following notes. </w:t>
                      </w:r>
                    </w:p>
                    <w:p w14:paraId="2D13CEAB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data acquired through this registration will be used only for the following purposes:</w:t>
                      </w:r>
                    </w:p>
                    <w:p w14:paraId="6BEC3595" w14:textId="319AFA3D" w:rsidR="00E50F6A" w:rsidRPr="00930102" w:rsidRDefault="00E50F6A" w:rsidP="00E50F6A">
                      <w:r>
                        <w:t xml:space="preserve"> </w:t>
                      </w:r>
                      <w:r w:rsidRPr="00930102">
                        <w:t>(1)</w:t>
                      </w:r>
                      <w:r w:rsidR="00A8662C" w:rsidRPr="00930102">
                        <w:rPr>
                          <w:rFonts w:hint="eastAsia"/>
                        </w:rPr>
                        <w:t xml:space="preserve"> </w:t>
                      </w:r>
                      <w:r w:rsidR="00B526ED" w:rsidRPr="00930102">
                        <w:t>The</w:t>
                      </w:r>
                      <w:r w:rsidR="00B526ED" w:rsidRPr="00930102">
                        <w:rPr>
                          <w:rFonts w:hint="eastAsia"/>
                        </w:rPr>
                        <w:t xml:space="preserve"> review</w:t>
                      </w:r>
                      <w:r w:rsidR="00B526ED" w:rsidRPr="00930102">
                        <w:t xml:space="preserve"> </w:t>
                      </w:r>
                      <w:r w:rsidR="00776615" w:rsidRPr="00930102">
                        <w:t>for</w:t>
                      </w:r>
                      <w:r w:rsidR="00B526ED" w:rsidRPr="00930102">
                        <w:t xml:space="preserve"> the</w:t>
                      </w:r>
                      <w:r w:rsidR="00930102" w:rsidRPr="00930102">
                        <w:t xml:space="preserve"> </w:t>
                      </w:r>
                      <w:proofErr w:type="spellStart"/>
                      <w:r w:rsidR="00930102" w:rsidRPr="0063364A">
                        <w:rPr>
                          <w:i/>
                          <w:iCs/>
                        </w:rPr>
                        <w:t>R</w:t>
                      </w:r>
                      <w:r w:rsidR="0063364A" w:rsidRPr="0063364A">
                        <w:rPr>
                          <w:i/>
                          <w:iCs/>
                        </w:rPr>
                        <w:t>eimei</w:t>
                      </w:r>
                      <w:proofErr w:type="spellEnd"/>
                      <w:r w:rsidR="00930102" w:rsidRPr="00930102">
                        <w:rPr>
                          <w:i/>
                          <w:iCs/>
                        </w:rPr>
                        <w:t xml:space="preserve"> </w:t>
                      </w:r>
                      <w:r w:rsidR="00B526ED" w:rsidRPr="00930102">
                        <w:t>Research Program</w:t>
                      </w:r>
                    </w:p>
                    <w:p w14:paraId="5FD08F8F" w14:textId="7F8C4D87" w:rsidR="00E50F6A" w:rsidRDefault="00E50F6A" w:rsidP="00E50F6A">
                      <w:r w:rsidRPr="00930102">
                        <w:t xml:space="preserve"> (2)</w:t>
                      </w:r>
                      <w:r w:rsidR="00A8662C" w:rsidRPr="00930102">
                        <w:rPr>
                          <w:rFonts w:hint="eastAsia"/>
                        </w:rPr>
                        <w:t xml:space="preserve"> </w:t>
                      </w:r>
                      <w:r w:rsidR="00A91FE4" w:rsidRPr="00930102">
                        <w:t>The</w:t>
                      </w:r>
                      <w:r w:rsidR="00A91FE4" w:rsidRPr="00930102">
                        <w:rPr>
                          <w:rFonts w:hint="eastAsia"/>
                        </w:rPr>
                        <w:t xml:space="preserve"> </w:t>
                      </w:r>
                      <w:r w:rsidR="00B526ED" w:rsidRPr="00930102">
                        <w:rPr>
                          <w:rFonts w:ascii="Times New Roman" w:hAnsi="Times New Roman" w:hint="eastAsia"/>
                          <w:sz w:val="22"/>
                        </w:rPr>
                        <w:t xml:space="preserve">subsequent research </w:t>
                      </w:r>
                      <w:r w:rsidR="00B526ED" w:rsidRPr="00930102">
                        <w:rPr>
                          <w:rFonts w:ascii="Times New Roman" w:hAnsi="Times New Roman"/>
                          <w:sz w:val="22"/>
                        </w:rPr>
                        <w:t xml:space="preserve">administration </w:t>
                      </w:r>
                      <w:r w:rsidR="00B526ED" w:rsidRPr="00930102">
                        <w:t>after select</w:t>
                      </w:r>
                      <w:r w:rsidR="00930102" w:rsidRPr="00930102">
                        <w:t>ion</w:t>
                      </w:r>
                      <w:r w:rsidR="00EF32A0">
                        <w:t xml:space="preserve"> </w:t>
                      </w:r>
                      <w:r>
                        <w:t xml:space="preserve">                                                                                                                </w:t>
                      </w:r>
                      <w:r w:rsidR="00586462">
                        <w:t xml:space="preserve">                               </w:t>
                      </w:r>
                    </w:p>
                    <w:p w14:paraId="52027BFE" w14:textId="65680339" w:rsidR="00A91FE4" w:rsidRDefault="00A91FE4" w:rsidP="00A91FE4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information will be transferred to Japan, and stored in JAEA</w:t>
                      </w:r>
                      <w:r>
                        <w:rPr>
                          <w:rFonts w:hint="eastAsia"/>
                        </w:rPr>
                        <w:t>’</w:t>
                      </w:r>
                      <w:r>
                        <w:rPr>
                          <w:rFonts w:hint="eastAsia"/>
                        </w:rPr>
                        <w:t>s server in Japan. JAEA will manage personal information of the respondents in an appropriate manner while the framework certified by the European Commission and the UK government to t</w:t>
                      </w:r>
                      <w:r>
                        <w:t>ransfer personal data between EEA or UK and Japan with respect to compliance with the criteria for data protection is not applicable to public-sector agencies of Japan including JAEA.</w:t>
                      </w:r>
                    </w:p>
                    <w:p w14:paraId="09C896CE" w14:textId="62508356" w:rsidR="00A91FE4" w:rsidRDefault="00A91FE4" w:rsidP="00A91FE4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A respondent has the right to require JAEA the access to his/her own personal data, correction of his/her incorrect data, and restriction to data processing during the verification of the correctness of personal data.</w:t>
                      </w:r>
                    </w:p>
                    <w:p w14:paraId="20DD3E59" w14:textId="3D172A76" w:rsidR="00A91FE4" w:rsidRDefault="00A91FE4" w:rsidP="00A91FE4">
                      <w:pPr>
                        <w:ind w:firstLineChars="50" w:firstLine="105"/>
                      </w:pPr>
                      <w:r>
                        <w:t xml:space="preserve">For inquiries, please contact reimei-research@jaea.go.jp at the </w:t>
                      </w:r>
                      <w:r w:rsidRPr="00A91FE4">
                        <w:t>Advanced Science Research Center</w:t>
                      </w:r>
                      <w:r>
                        <w:t xml:space="preserve"> responsible for this registration. If you are unsatisfied with the handling of personal data by JAEA, you are entitled to file a complaint with the supervisory organization of a member country of EEA or UK.</w:t>
                      </w:r>
                    </w:p>
                    <w:p w14:paraId="1B0B452A" w14:textId="62ADA96E" w:rsidR="004714C6" w:rsidRDefault="00A91FE4" w:rsidP="00A91FE4">
                      <w:pPr>
                        <w:ind w:firstLineChars="50" w:firstLine="105"/>
                      </w:pPr>
                      <w:r>
                        <w:t>The respondent has the right to withdraw this agreement at any time, and such withdrawal has no impact on the legality of data processing procedures and/or data transfer, both conducted before the withdrawal.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AF32F" w14:textId="06A6CDC3" w:rsidR="00E50F6A" w:rsidRPr="00FD0218" w:rsidRDefault="00E50F6A" w:rsidP="00E50F6A">
      <w:pPr>
        <w:pStyle w:val="ae"/>
        <w:widowControl/>
        <w:numPr>
          <w:ilvl w:val="0"/>
          <w:numId w:val="1"/>
        </w:numPr>
        <w:ind w:leftChars="0"/>
        <w:jc w:val="left"/>
        <w:rPr>
          <w:rFonts w:eastAsia="游明朝"/>
          <w:sz w:val="24"/>
          <w:szCs w:val="24"/>
        </w:rPr>
      </w:pPr>
      <w:r w:rsidRPr="00FD0218">
        <w:rPr>
          <w:rFonts w:eastAsia="游明朝"/>
          <w:sz w:val="24"/>
          <w:szCs w:val="24"/>
        </w:rPr>
        <w:t xml:space="preserve">I agree and confirm the information. </w:t>
      </w:r>
    </w:p>
    <w:p w14:paraId="5DD03727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E0AE49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8AD534" w14:textId="1EB256A8" w:rsidR="00B34F9B" w:rsidRPr="00A91FE4" w:rsidRDefault="0028202F" w:rsidP="0028202F">
      <w:pPr>
        <w:widowControl/>
        <w:ind w:firstLineChars="2062" w:firstLine="4949"/>
        <w:jc w:val="left"/>
        <w:rPr>
          <w:sz w:val="24"/>
          <w:szCs w:val="24"/>
        </w:rPr>
      </w:pPr>
      <w:r w:rsidRPr="00A91FE4">
        <w:rPr>
          <w:sz w:val="24"/>
          <w:szCs w:val="24"/>
        </w:rPr>
        <w:t xml:space="preserve">DATE                      </w:t>
      </w:r>
    </w:p>
    <w:p w14:paraId="3AB32E8B" w14:textId="6A736F87" w:rsidR="0028202F" w:rsidRPr="00A91FE4" w:rsidRDefault="0028202F" w:rsidP="0028202F">
      <w:pPr>
        <w:widowControl/>
        <w:ind w:firstLineChars="2062" w:firstLine="4949"/>
        <w:jc w:val="left"/>
        <w:rPr>
          <w:sz w:val="24"/>
          <w:szCs w:val="24"/>
        </w:rPr>
      </w:pPr>
    </w:p>
    <w:p w14:paraId="6621E595" w14:textId="070D573A" w:rsidR="00B34F9B" w:rsidRPr="00A91FE4" w:rsidRDefault="0028202F" w:rsidP="0028202F">
      <w:pPr>
        <w:widowControl/>
        <w:ind w:firstLineChars="2062" w:firstLine="4949"/>
        <w:jc w:val="left"/>
        <w:rPr>
          <w:sz w:val="24"/>
          <w:szCs w:val="24"/>
        </w:rPr>
      </w:pPr>
      <w:r w:rsidRPr="00A91FE4">
        <w:rPr>
          <w:sz w:val="24"/>
          <w:szCs w:val="24"/>
        </w:rPr>
        <w:t xml:space="preserve">NAME                      </w:t>
      </w:r>
    </w:p>
    <w:p w14:paraId="25D7FF8C" w14:textId="77777777" w:rsidR="0028202F" w:rsidRPr="00A91FE4" w:rsidRDefault="0028202F" w:rsidP="0028202F">
      <w:pPr>
        <w:widowControl/>
        <w:ind w:firstLineChars="2062" w:firstLine="4949"/>
        <w:jc w:val="left"/>
        <w:rPr>
          <w:sz w:val="24"/>
          <w:szCs w:val="24"/>
        </w:rPr>
      </w:pPr>
    </w:p>
    <w:p w14:paraId="3D718016" w14:textId="7CD1863E" w:rsidR="00B34F9B" w:rsidRPr="00A91FE4" w:rsidRDefault="0028202F" w:rsidP="0028202F">
      <w:pPr>
        <w:widowControl/>
        <w:ind w:firstLineChars="2737" w:firstLine="6569"/>
        <w:jc w:val="left"/>
        <w:rPr>
          <w:sz w:val="24"/>
          <w:szCs w:val="24"/>
        </w:rPr>
      </w:pPr>
      <w:r w:rsidRPr="00A91FE4">
        <w:rPr>
          <w:sz w:val="24"/>
          <w:szCs w:val="24"/>
        </w:rPr>
        <w:t>(signature)</w:t>
      </w:r>
    </w:p>
    <w:p w14:paraId="062E8540" w14:textId="77777777" w:rsidR="00B34F9B" w:rsidRPr="00A91FE4" w:rsidRDefault="00B34F9B" w:rsidP="00615C37">
      <w:pPr>
        <w:widowControl/>
        <w:jc w:val="left"/>
        <w:rPr>
          <w:sz w:val="24"/>
          <w:szCs w:val="24"/>
        </w:rPr>
      </w:pPr>
    </w:p>
    <w:sectPr w:rsidR="00B34F9B" w:rsidRPr="00A91F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A6D36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8202F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628B"/>
    <w:rsid w:val="003A7B93"/>
    <w:rsid w:val="003C5A45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602BF"/>
    <w:rsid w:val="00562AFF"/>
    <w:rsid w:val="00563F5C"/>
    <w:rsid w:val="00576E44"/>
    <w:rsid w:val="00586462"/>
    <w:rsid w:val="00615C37"/>
    <w:rsid w:val="0062325F"/>
    <w:rsid w:val="0063364A"/>
    <w:rsid w:val="006578E3"/>
    <w:rsid w:val="006633F4"/>
    <w:rsid w:val="00665C7C"/>
    <w:rsid w:val="00683D37"/>
    <w:rsid w:val="0069533D"/>
    <w:rsid w:val="00696D74"/>
    <w:rsid w:val="006A436E"/>
    <w:rsid w:val="00733DB4"/>
    <w:rsid w:val="00746006"/>
    <w:rsid w:val="00751133"/>
    <w:rsid w:val="00753EE1"/>
    <w:rsid w:val="0076524D"/>
    <w:rsid w:val="007739E8"/>
    <w:rsid w:val="00776615"/>
    <w:rsid w:val="00777270"/>
    <w:rsid w:val="00783ADE"/>
    <w:rsid w:val="00792F2D"/>
    <w:rsid w:val="007A31F2"/>
    <w:rsid w:val="008217E5"/>
    <w:rsid w:val="00840C72"/>
    <w:rsid w:val="008510C5"/>
    <w:rsid w:val="008E0E76"/>
    <w:rsid w:val="00930102"/>
    <w:rsid w:val="009657CF"/>
    <w:rsid w:val="009770E6"/>
    <w:rsid w:val="0098154F"/>
    <w:rsid w:val="009E6047"/>
    <w:rsid w:val="009F1895"/>
    <w:rsid w:val="00A0619B"/>
    <w:rsid w:val="00A1016B"/>
    <w:rsid w:val="00A20006"/>
    <w:rsid w:val="00A4076E"/>
    <w:rsid w:val="00A40A66"/>
    <w:rsid w:val="00A514F2"/>
    <w:rsid w:val="00A82D58"/>
    <w:rsid w:val="00A8662C"/>
    <w:rsid w:val="00A91FE4"/>
    <w:rsid w:val="00AA24DD"/>
    <w:rsid w:val="00AF13D1"/>
    <w:rsid w:val="00B34F9B"/>
    <w:rsid w:val="00B526ED"/>
    <w:rsid w:val="00B57C0E"/>
    <w:rsid w:val="00B85BA9"/>
    <w:rsid w:val="00BB12E5"/>
    <w:rsid w:val="00BC046E"/>
    <w:rsid w:val="00BC707E"/>
    <w:rsid w:val="00BC742C"/>
    <w:rsid w:val="00BD434C"/>
    <w:rsid w:val="00BE4610"/>
    <w:rsid w:val="00C07D73"/>
    <w:rsid w:val="00C4014C"/>
    <w:rsid w:val="00C728DA"/>
    <w:rsid w:val="00CF1CE8"/>
    <w:rsid w:val="00D853D4"/>
    <w:rsid w:val="00DA5958"/>
    <w:rsid w:val="00DA6686"/>
    <w:rsid w:val="00DD0BB8"/>
    <w:rsid w:val="00DF4B77"/>
    <w:rsid w:val="00E11F7A"/>
    <w:rsid w:val="00E50F6A"/>
    <w:rsid w:val="00E70880"/>
    <w:rsid w:val="00E7435D"/>
    <w:rsid w:val="00E862C0"/>
    <w:rsid w:val="00E91204"/>
    <w:rsid w:val="00EA607F"/>
    <w:rsid w:val="00EC0D4E"/>
    <w:rsid w:val="00ED6D8D"/>
    <w:rsid w:val="00EF32A0"/>
    <w:rsid w:val="00F26C1D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CCCA-94F0-474F-8821-2FC19964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TH010</dc:creator>
  <cp:lastModifiedBy>先端・村上</cp:lastModifiedBy>
  <cp:revision>7</cp:revision>
  <cp:lastPrinted>2018-06-12T07:05:00Z</cp:lastPrinted>
  <dcterms:created xsi:type="dcterms:W3CDTF">2018-06-12T08:02:00Z</dcterms:created>
  <dcterms:modified xsi:type="dcterms:W3CDTF">2023-03-29T04:49:00Z</dcterms:modified>
</cp:coreProperties>
</file>